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B34CB" w14:textId="77777777" w:rsidR="00A1064C" w:rsidRPr="00A1064C" w:rsidRDefault="00A1064C" w:rsidP="00A1064C">
      <w:pPr>
        <w:spacing w:after="180" w:line="240" w:lineRule="auto"/>
        <w:jc w:val="right"/>
        <w:rPr>
          <w:rFonts w:ascii="Times New Roman" w:eastAsia="Calibri" w:hAnsi="Times New Roman" w:cs="Times New Roman"/>
          <w:lang w:val="en-US"/>
        </w:rPr>
      </w:pPr>
      <w:r w:rsidRPr="00A1064C">
        <w:rPr>
          <w:rFonts w:ascii="Times New Roman" w:eastAsia="Calibri" w:hAnsi="Times New Roman" w:cs="Times New Roman"/>
          <w:sz w:val="29"/>
          <w:szCs w:val="29"/>
          <w:lang w:val="en-US"/>
        </w:rPr>
        <w:t>Appendix 1</w:t>
      </w:r>
    </w:p>
    <w:p w14:paraId="5C7A8ED5" w14:textId="77777777" w:rsidR="00A1064C" w:rsidRPr="00717CC3" w:rsidRDefault="00A1064C" w:rsidP="00A1064C">
      <w:pPr>
        <w:spacing w:after="180" w:line="240" w:lineRule="auto"/>
        <w:jc w:val="right"/>
        <w:rPr>
          <w:rFonts w:ascii="Times New Roman" w:eastAsia="Calibri" w:hAnsi="Times New Roman" w:cs="Times New Roman"/>
          <w:lang w:val="en-US"/>
        </w:rPr>
      </w:pPr>
      <w:r w:rsidRPr="00717CC3">
        <w:rPr>
          <w:rFonts w:ascii="Times New Roman" w:eastAsia="Calibri" w:hAnsi="Times New Roman" w:cs="Times New Roman"/>
          <w:lang w:val="en-US"/>
        </w:rPr>
        <w:t xml:space="preserve">to the Rules for the Conferment </w:t>
      </w:r>
    </w:p>
    <w:p w14:paraId="0FA50BFE" w14:textId="64C67B6F" w:rsidR="00A1064C" w:rsidRPr="00717CC3" w:rsidRDefault="00A1064C" w:rsidP="00A1064C">
      <w:pPr>
        <w:spacing w:after="180" w:line="240" w:lineRule="auto"/>
        <w:jc w:val="right"/>
        <w:rPr>
          <w:rFonts w:ascii="Times New Roman" w:eastAsia="Calibri" w:hAnsi="Times New Roman" w:cs="Times New Roman"/>
          <w:lang w:val="en-US"/>
        </w:rPr>
      </w:pPr>
      <w:r w:rsidRPr="00717CC3">
        <w:rPr>
          <w:rFonts w:ascii="Times New Roman" w:eastAsia="Calibri" w:hAnsi="Times New Roman" w:cs="Times New Roman"/>
          <w:lang w:val="en-US"/>
        </w:rPr>
        <w:t>of Academic Titles</w:t>
      </w:r>
    </w:p>
    <w:p w14:paraId="49C9C43F" w14:textId="77777777" w:rsidR="00A1064C" w:rsidRPr="00717CC3" w:rsidRDefault="00A1064C" w:rsidP="00A1064C">
      <w:pPr>
        <w:spacing w:after="180" w:line="240" w:lineRule="auto"/>
        <w:jc w:val="right"/>
        <w:rPr>
          <w:rFonts w:ascii="Times New Roman" w:eastAsia="Calibri" w:hAnsi="Times New Roman" w:cs="Times New Roman"/>
          <w:lang w:val="en-US"/>
        </w:rPr>
      </w:pPr>
      <w:r w:rsidRPr="00717CC3">
        <w:rPr>
          <w:rFonts w:ascii="Times New Roman" w:eastAsia="Calibri" w:hAnsi="Times New Roman" w:cs="Times New Roman"/>
          <w:lang w:val="en-US"/>
        </w:rPr>
        <w:t>(Associate Professor (Docent), Professor)</w:t>
      </w:r>
    </w:p>
    <w:p w14:paraId="2A71AE10" w14:textId="77777777" w:rsidR="00207C7F" w:rsidRDefault="00207C7F" w:rsidP="00A1064C">
      <w:pPr>
        <w:spacing w:after="0" w:line="285" w:lineRule="atLeast"/>
        <w:jc w:val="center"/>
        <w:textAlignment w:val="baseline"/>
        <w:rPr>
          <w:rFonts w:ascii="Times New Roman" w:eastAsia="Times New Roman" w:hAnsi="Times New Roman" w:cs="Times New Roman"/>
          <w:color w:val="1E1E1E"/>
          <w:sz w:val="28"/>
          <w:szCs w:val="28"/>
          <w:lang w:val="en-US"/>
        </w:rPr>
      </w:pPr>
    </w:p>
    <w:p w14:paraId="240DAC1D" w14:textId="31913381" w:rsidR="00A1064C" w:rsidRPr="00305029" w:rsidRDefault="00A1064C" w:rsidP="00A1064C">
      <w:pPr>
        <w:spacing w:after="0" w:line="285" w:lineRule="atLeast"/>
        <w:jc w:val="center"/>
        <w:textAlignment w:val="baseline"/>
        <w:rPr>
          <w:rFonts w:ascii="Times New Roman" w:eastAsia="Times New Roman" w:hAnsi="Times New Roman" w:cs="Times New Roman"/>
          <w:color w:val="1E1E1E"/>
          <w:sz w:val="28"/>
          <w:szCs w:val="28"/>
          <w:lang w:val="en-US"/>
        </w:rPr>
      </w:pPr>
      <w:r w:rsidRPr="00305029">
        <w:rPr>
          <w:rFonts w:ascii="Times New Roman" w:eastAsia="Times New Roman" w:hAnsi="Times New Roman" w:cs="Times New Roman"/>
          <w:color w:val="1E1E1E"/>
          <w:sz w:val="28"/>
          <w:szCs w:val="28"/>
          <w:lang w:val="en-US"/>
        </w:rPr>
        <w:t>Certificate</w:t>
      </w:r>
    </w:p>
    <w:p w14:paraId="4362456D" w14:textId="77777777" w:rsidR="00A1064C" w:rsidRPr="00A1064C" w:rsidRDefault="00A1064C" w:rsidP="00A1064C">
      <w:pPr>
        <w:spacing w:after="0" w:line="240" w:lineRule="auto"/>
        <w:textAlignment w:val="baseline"/>
        <w:rPr>
          <w:rFonts w:ascii="Times New Roman" w:eastAsia="Times New Roman" w:hAnsi="Times New Roman" w:cs="Times New Roman"/>
          <w:color w:val="000000"/>
          <w:spacing w:val="2"/>
          <w:lang w:val="en-US"/>
        </w:rPr>
      </w:pPr>
      <w:r w:rsidRPr="00A1064C">
        <w:rPr>
          <w:rFonts w:ascii="Times New Roman" w:eastAsia="Times New Roman" w:hAnsi="Times New Roman" w:cs="Times New Roman"/>
          <w:color w:val="000000"/>
          <w:spacing w:val="2"/>
          <w:lang w:val="en-US"/>
        </w:rPr>
        <w:t>on the applicant for the academic title</w:t>
      </w:r>
    </w:p>
    <w:p w14:paraId="37721564" w14:textId="0024FEE4" w:rsidR="00A1064C" w:rsidRPr="00305029" w:rsidRDefault="00A1064C" w:rsidP="00A1064C">
      <w:pPr>
        <w:spacing w:after="0" w:line="240" w:lineRule="auto"/>
        <w:textAlignment w:val="baseline"/>
        <w:rPr>
          <w:rFonts w:ascii="Times New Roman" w:eastAsia="Times New Roman" w:hAnsi="Times New Roman" w:cs="Times New Roman"/>
          <w:lang w:val="en-US"/>
        </w:rPr>
      </w:pPr>
      <w:r w:rsidRPr="00305029">
        <w:rPr>
          <w:rFonts w:ascii="Times New Roman" w:eastAsia="Times New Roman" w:hAnsi="Times New Roman" w:cs="Times New Roman"/>
          <w:color w:val="000000"/>
          <w:spacing w:val="2"/>
          <w:u w:val="single"/>
          <w:lang w:val="en-US"/>
        </w:rPr>
        <w:t>Professor</w:t>
      </w:r>
      <w:r w:rsidR="00305029" w:rsidRPr="00305029">
        <w:rPr>
          <w:rFonts w:ascii="Times New Roman" w:eastAsia="Times New Roman" w:hAnsi="Times New Roman" w:cs="Times New Roman"/>
          <w:lang w:val="en-US"/>
        </w:rPr>
        <w:t xml:space="preserve"> </w:t>
      </w:r>
    </w:p>
    <w:p w14:paraId="4DBDEA4D" w14:textId="77777777" w:rsidR="00305029" w:rsidRDefault="00305029" w:rsidP="00A1064C">
      <w:pPr>
        <w:spacing w:after="0" w:line="240" w:lineRule="auto"/>
        <w:textAlignment w:val="baseline"/>
        <w:rPr>
          <w:rFonts w:ascii="Times New Roman" w:eastAsia="Times New Roman" w:hAnsi="Times New Roman" w:cs="Times New Roman"/>
          <w:lang w:val="en-US"/>
        </w:rPr>
      </w:pPr>
    </w:p>
    <w:p w14:paraId="60874313" w14:textId="5350619F" w:rsidR="00A1064C" w:rsidRPr="00A1064C" w:rsidRDefault="00A1064C" w:rsidP="00A1064C">
      <w:pPr>
        <w:spacing w:after="0" w:line="240" w:lineRule="auto"/>
        <w:textAlignment w:val="baseline"/>
        <w:rPr>
          <w:rFonts w:ascii="Times New Roman" w:eastAsia="Times New Roman" w:hAnsi="Times New Roman" w:cs="Times New Roman"/>
          <w:lang w:val="en-US"/>
        </w:rPr>
      </w:pPr>
      <w:r w:rsidRPr="00A1064C">
        <w:rPr>
          <w:rFonts w:ascii="Times New Roman" w:eastAsia="Times New Roman" w:hAnsi="Times New Roman" w:cs="Times New Roman"/>
          <w:lang w:val="en-US"/>
        </w:rPr>
        <w:t xml:space="preserve">in the scientific field </w:t>
      </w:r>
      <w:r w:rsidRPr="00A1064C">
        <w:rPr>
          <w:rFonts w:ascii="Times New Roman" w:eastAsia="Times New Roman" w:hAnsi="Times New Roman" w:cs="Times New Roman"/>
          <w:u w:val="single"/>
          <w:lang w:val="en-US"/>
        </w:rPr>
        <w:t xml:space="preserve">30100 </w:t>
      </w:r>
      <w:r w:rsidR="00305029" w:rsidRPr="00A1064C">
        <w:rPr>
          <w:rFonts w:ascii="Times New Roman" w:eastAsia="Times New Roman" w:hAnsi="Times New Roman" w:cs="Times New Roman"/>
          <w:color w:val="000000"/>
          <w:lang w:val="en-US"/>
        </w:rPr>
        <w:t xml:space="preserve">– </w:t>
      </w:r>
      <w:r w:rsidRPr="00A1064C">
        <w:rPr>
          <w:rFonts w:ascii="Times New Roman" w:eastAsia="Times New Roman" w:hAnsi="Times New Roman" w:cs="Times New Roman"/>
          <w:u w:val="single"/>
          <w:lang w:val="en-US"/>
        </w:rPr>
        <w:t>Medical Sciences</w:t>
      </w:r>
    </w:p>
    <w:p w14:paraId="6877C9BF" w14:textId="77777777" w:rsidR="00A1064C" w:rsidRPr="00717CC3" w:rsidRDefault="00A1064C" w:rsidP="00A1064C">
      <w:pPr>
        <w:spacing w:after="0" w:line="240" w:lineRule="auto"/>
        <w:textAlignment w:val="baseline"/>
        <w:rPr>
          <w:rFonts w:ascii="Times New Roman" w:eastAsia="Times New Roman" w:hAnsi="Times New Roman" w:cs="Times New Roman"/>
          <w:sz w:val="20"/>
          <w:szCs w:val="20"/>
          <w:lang w:val="en-US"/>
        </w:rPr>
      </w:pPr>
      <w:r w:rsidRPr="00717CC3">
        <w:rPr>
          <w:rFonts w:ascii="Times New Roman" w:eastAsia="Times New Roman" w:hAnsi="Times New Roman" w:cs="Times New Roman"/>
          <w:sz w:val="20"/>
          <w:szCs w:val="20"/>
          <w:lang w:val="en-US"/>
        </w:rPr>
        <w:t>(code and name of the scientific field)</w:t>
      </w:r>
    </w:p>
    <w:p w14:paraId="0EE0C397" w14:textId="06DAF40F" w:rsidR="00717CC3" w:rsidRPr="00450C33" w:rsidRDefault="00717CC3" w:rsidP="00A1064C">
      <w:pPr>
        <w:spacing w:after="0"/>
        <w:rPr>
          <w:rFonts w:ascii="Times New Roman" w:eastAsia="Times New Roman" w:hAnsi="Times New Roman" w:cs="Times New Roman"/>
          <w:color w:val="000000"/>
          <w:spacing w:val="2"/>
          <w:lang w:val="en-US"/>
        </w:rPr>
      </w:pPr>
    </w:p>
    <w:p w14:paraId="79808A8E" w14:textId="77777777" w:rsidR="00305029" w:rsidRPr="00717CC3" w:rsidRDefault="00305029" w:rsidP="00A1064C">
      <w:pPr>
        <w:spacing w:after="0"/>
        <w:rPr>
          <w:rFonts w:ascii="Times New Roman" w:eastAsia="Times New Roman" w:hAnsi="Times New Roman" w:cs="Times New Roman"/>
          <w:sz w:val="20"/>
          <w:szCs w:val="20"/>
          <w:lang w:val="en-US"/>
        </w:rPr>
      </w:pPr>
    </w:p>
    <w:tbl>
      <w:tblPr>
        <w:tblStyle w:val="ae"/>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3768"/>
        <w:gridCol w:w="5163"/>
      </w:tblGrid>
      <w:tr w:rsidR="008D0C12" w:rsidRPr="009B07C5" w14:paraId="5B9B264D" w14:textId="77777777" w:rsidTr="003B2B83">
        <w:trPr>
          <w:trHeight w:val="300"/>
        </w:trPr>
        <w:tc>
          <w:tcPr>
            <w:tcW w:w="562" w:type="dxa"/>
            <w:shd w:val="clear" w:color="auto" w:fill="auto"/>
          </w:tcPr>
          <w:p w14:paraId="52B6B32E"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3768" w:type="dxa"/>
            <w:shd w:val="clear" w:color="auto" w:fill="auto"/>
          </w:tcPr>
          <w:p w14:paraId="432680D9" w14:textId="51A93BB5"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Last name, first name, patronymic (if available)</w:t>
            </w:r>
          </w:p>
        </w:tc>
        <w:tc>
          <w:tcPr>
            <w:tcW w:w="5163" w:type="dxa"/>
            <w:shd w:val="clear" w:color="auto" w:fill="auto"/>
          </w:tcPr>
          <w:p w14:paraId="3729D9F4" w14:textId="32D1B4A6" w:rsidR="008D0C12" w:rsidRPr="009B07C5" w:rsidRDefault="00147A0E">
            <w:pPr>
              <w:spacing w:after="0" w:line="240" w:lineRule="auto"/>
              <w:rPr>
                <w:rFonts w:ascii="Times New Roman" w:eastAsia="Times New Roman" w:hAnsi="Times New Roman" w:cs="Times New Roman"/>
                <w:color w:val="000000"/>
              </w:rPr>
            </w:pPr>
            <w:proofErr w:type="spellStart"/>
            <w:r w:rsidRPr="00147A0E">
              <w:rPr>
                <w:rFonts w:ascii="Times New Roman" w:eastAsia="Times New Roman" w:hAnsi="Times New Roman" w:cs="Times New Roman"/>
                <w:color w:val="000000"/>
              </w:rPr>
              <w:t>Musabekova</w:t>
            </w:r>
            <w:proofErr w:type="spellEnd"/>
            <w:r w:rsidRPr="00147A0E">
              <w:rPr>
                <w:rFonts w:ascii="Times New Roman" w:eastAsia="Times New Roman" w:hAnsi="Times New Roman" w:cs="Times New Roman"/>
                <w:color w:val="000000"/>
              </w:rPr>
              <w:t xml:space="preserve"> </w:t>
            </w:r>
            <w:proofErr w:type="spellStart"/>
            <w:r w:rsidRPr="00147A0E">
              <w:rPr>
                <w:rFonts w:ascii="Times New Roman" w:eastAsia="Times New Roman" w:hAnsi="Times New Roman" w:cs="Times New Roman"/>
                <w:color w:val="000000"/>
              </w:rPr>
              <w:t>Saule</w:t>
            </w:r>
            <w:proofErr w:type="spellEnd"/>
            <w:r w:rsidRPr="00147A0E">
              <w:rPr>
                <w:rFonts w:ascii="Times New Roman" w:eastAsia="Times New Roman" w:hAnsi="Times New Roman" w:cs="Times New Roman"/>
                <w:color w:val="000000"/>
              </w:rPr>
              <w:t xml:space="preserve"> </w:t>
            </w:r>
            <w:proofErr w:type="spellStart"/>
            <w:r w:rsidRPr="00147A0E">
              <w:rPr>
                <w:rFonts w:ascii="Times New Roman" w:eastAsia="Times New Roman" w:hAnsi="Times New Roman" w:cs="Times New Roman"/>
                <w:color w:val="000000"/>
              </w:rPr>
              <w:t>Amangeldievna</w:t>
            </w:r>
            <w:proofErr w:type="spellEnd"/>
          </w:p>
        </w:tc>
      </w:tr>
      <w:tr w:rsidR="008D0C12" w:rsidRPr="00207C7F" w14:paraId="32306156" w14:textId="77777777" w:rsidTr="00A4570C">
        <w:trPr>
          <w:trHeight w:val="1685"/>
        </w:trPr>
        <w:tc>
          <w:tcPr>
            <w:tcW w:w="562" w:type="dxa"/>
            <w:shd w:val="clear" w:color="auto" w:fill="auto"/>
          </w:tcPr>
          <w:p w14:paraId="6A194ECF"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3768" w:type="dxa"/>
            <w:shd w:val="clear" w:color="auto" w:fill="auto"/>
          </w:tcPr>
          <w:p w14:paraId="67F1382F" w14:textId="03FDD9E0"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Academic degree (candidate of sciences, doctor of sciences, Doctor of Philosophy (PhD), Doctor by profile) or academic degree of Doctor of Philosophy (PhD), Doctor by profile, and date of conferment</w:t>
            </w:r>
          </w:p>
        </w:tc>
        <w:tc>
          <w:tcPr>
            <w:tcW w:w="5163" w:type="dxa"/>
            <w:shd w:val="clear" w:color="auto" w:fill="auto"/>
          </w:tcPr>
          <w:p w14:paraId="353AF75C" w14:textId="6F952384" w:rsidR="008D0C12" w:rsidRPr="00A1064C" w:rsidRDefault="00147A0E">
            <w:pPr>
              <w:spacing w:after="0" w:line="240" w:lineRule="auto"/>
              <w:rPr>
                <w:rFonts w:ascii="Times New Roman" w:eastAsia="Times New Roman" w:hAnsi="Times New Roman" w:cs="Times New Roman"/>
                <w:color w:val="000000"/>
                <w:lang w:val="en-US"/>
              </w:rPr>
            </w:pPr>
            <w:r w:rsidRPr="00147A0E">
              <w:rPr>
                <w:rFonts w:ascii="Times New Roman" w:eastAsia="Times New Roman" w:hAnsi="Times New Roman" w:cs="Times New Roman"/>
                <w:color w:val="000000"/>
                <w:lang w:val="en-US"/>
              </w:rPr>
              <w:t xml:space="preserve">Candidate of Medical Sciences in specialty 14.00.24 – “Forensic Medicine”, protocol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5 dated April 19, 2005, diploma ҒК </w:t>
            </w:r>
            <w:r w:rsidR="00207C7F" w:rsidRP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0000089</w:t>
            </w:r>
          </w:p>
        </w:tc>
      </w:tr>
      <w:tr w:rsidR="008D0C12" w14:paraId="5160B686" w14:textId="77777777" w:rsidTr="003B2B83">
        <w:trPr>
          <w:trHeight w:val="300"/>
        </w:trPr>
        <w:tc>
          <w:tcPr>
            <w:tcW w:w="562" w:type="dxa"/>
            <w:shd w:val="clear" w:color="auto" w:fill="auto"/>
          </w:tcPr>
          <w:p w14:paraId="0512DCB7"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3768" w:type="dxa"/>
            <w:shd w:val="clear" w:color="auto" w:fill="auto"/>
          </w:tcPr>
          <w:p w14:paraId="3FA9FBFF" w14:textId="5231FA8B"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Academic title, date of conferment</w:t>
            </w:r>
          </w:p>
        </w:tc>
        <w:tc>
          <w:tcPr>
            <w:tcW w:w="5163" w:type="dxa"/>
            <w:shd w:val="clear" w:color="auto" w:fill="auto"/>
          </w:tcPr>
          <w:p w14:paraId="77354338" w14:textId="02D29742" w:rsidR="008D0C12" w:rsidRPr="00386E5C" w:rsidRDefault="00147A0E">
            <w:pPr>
              <w:spacing w:after="0" w:line="240" w:lineRule="auto"/>
              <w:rPr>
                <w:rFonts w:ascii="Times New Roman" w:eastAsia="Times New Roman" w:hAnsi="Times New Roman" w:cs="Times New Roman"/>
                <w:color w:val="000000"/>
                <w:lang w:val="kk-KZ"/>
              </w:rPr>
            </w:pPr>
            <w:r w:rsidRPr="00147A0E">
              <w:rPr>
                <w:rFonts w:ascii="Times New Roman" w:eastAsia="Times New Roman" w:hAnsi="Times New Roman" w:cs="Times New Roman"/>
                <w:color w:val="000000"/>
                <w:lang w:val="kk-KZ"/>
              </w:rPr>
              <w:t>Associate Professor, November 21, 2019</w:t>
            </w:r>
          </w:p>
        </w:tc>
      </w:tr>
      <w:tr w:rsidR="008D0C12" w14:paraId="172A625A" w14:textId="77777777" w:rsidTr="003B2B83">
        <w:trPr>
          <w:trHeight w:val="300"/>
        </w:trPr>
        <w:tc>
          <w:tcPr>
            <w:tcW w:w="562" w:type="dxa"/>
            <w:shd w:val="clear" w:color="auto" w:fill="auto"/>
          </w:tcPr>
          <w:p w14:paraId="06472433"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3768" w:type="dxa"/>
            <w:shd w:val="clear" w:color="auto" w:fill="auto"/>
          </w:tcPr>
          <w:p w14:paraId="7244731E" w14:textId="5BA24197"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Honorary title, date of conferment</w:t>
            </w:r>
          </w:p>
        </w:tc>
        <w:tc>
          <w:tcPr>
            <w:tcW w:w="5163" w:type="dxa"/>
            <w:shd w:val="clear" w:color="auto" w:fill="auto"/>
          </w:tcPr>
          <w:p w14:paraId="470147C0" w14:textId="4B6B93AB" w:rsidR="008D0C12" w:rsidRPr="00386E5C" w:rsidRDefault="00386E5C">
            <w:pPr>
              <w:spacing w:after="0" w:line="240" w:lineRule="auto"/>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w:t>
            </w:r>
          </w:p>
        </w:tc>
      </w:tr>
      <w:tr w:rsidR="008D0C12" w:rsidRPr="00207C7F" w14:paraId="081B8A8A" w14:textId="77777777" w:rsidTr="003B2B83">
        <w:trPr>
          <w:trHeight w:val="540"/>
        </w:trPr>
        <w:tc>
          <w:tcPr>
            <w:tcW w:w="562" w:type="dxa"/>
            <w:shd w:val="clear" w:color="auto" w:fill="auto"/>
          </w:tcPr>
          <w:p w14:paraId="500BC2C1"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3768" w:type="dxa"/>
            <w:shd w:val="clear" w:color="auto" w:fill="auto"/>
          </w:tcPr>
          <w:p w14:paraId="6E3B3875" w14:textId="4D880C68"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 xml:space="preserve">Position (date and number of the order on </w:t>
            </w:r>
            <w:r w:rsidR="00A4570C">
              <w:rPr>
                <w:rFonts w:ascii="Times New Roman" w:eastAsia="Times New Roman" w:hAnsi="Times New Roman" w:cs="Times New Roman"/>
                <w:color w:val="000000"/>
                <w:lang w:val="en-US"/>
              </w:rPr>
              <w:t xml:space="preserve">the </w:t>
            </w:r>
            <w:r w:rsidRPr="00A1064C">
              <w:rPr>
                <w:rFonts w:ascii="Times New Roman" w:eastAsia="Times New Roman" w:hAnsi="Times New Roman" w:cs="Times New Roman"/>
                <w:color w:val="000000"/>
                <w:lang w:val="en-US"/>
              </w:rPr>
              <w:t>appointment to the position)</w:t>
            </w:r>
          </w:p>
        </w:tc>
        <w:tc>
          <w:tcPr>
            <w:tcW w:w="5163" w:type="dxa"/>
            <w:shd w:val="clear" w:color="auto" w:fill="auto"/>
          </w:tcPr>
          <w:p w14:paraId="2F5E9219" w14:textId="77777777" w:rsidR="00147A0E" w:rsidRPr="00147A0E" w:rsidRDefault="00147A0E" w:rsidP="00147A0E">
            <w:pPr>
              <w:spacing w:after="0" w:line="240" w:lineRule="auto"/>
              <w:rPr>
                <w:rFonts w:ascii="Times New Roman" w:eastAsia="Times New Roman" w:hAnsi="Times New Roman" w:cs="Times New Roman"/>
                <w:color w:val="000000"/>
                <w:lang w:val="en-US"/>
              </w:rPr>
            </w:pPr>
            <w:r w:rsidRPr="00147A0E">
              <w:rPr>
                <w:rFonts w:ascii="Times New Roman" w:eastAsia="Times New Roman" w:hAnsi="Times New Roman" w:cs="Times New Roman"/>
                <w:color w:val="000000"/>
                <w:lang w:val="en-US"/>
              </w:rPr>
              <w:t>Professor, Department of Morphology</w:t>
            </w:r>
          </w:p>
          <w:p w14:paraId="70F1D23E" w14:textId="142658B0" w:rsidR="008D0C12" w:rsidRPr="00A1064C" w:rsidRDefault="00147A0E" w:rsidP="00147A0E">
            <w:pPr>
              <w:spacing w:after="0" w:line="240" w:lineRule="auto"/>
              <w:rPr>
                <w:rFonts w:ascii="Times New Roman" w:eastAsia="Times New Roman" w:hAnsi="Times New Roman" w:cs="Times New Roman"/>
                <w:color w:val="000000"/>
                <w:lang w:val="en-US"/>
              </w:rPr>
            </w:pPr>
            <w:r w:rsidRPr="00147A0E">
              <w:rPr>
                <w:rFonts w:ascii="Times New Roman" w:eastAsia="Times New Roman" w:hAnsi="Times New Roman" w:cs="Times New Roman"/>
                <w:color w:val="000000"/>
                <w:lang w:val="en-US"/>
              </w:rPr>
              <w:t xml:space="preserve">(Order </w:t>
            </w:r>
            <w:r w:rsidR="00207C7F" w:rsidRP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1178/k dated September 1, 2023)</w:t>
            </w:r>
          </w:p>
        </w:tc>
      </w:tr>
      <w:tr w:rsidR="008D0C12" w:rsidRPr="00207C7F" w14:paraId="6AB274D9" w14:textId="77777777" w:rsidTr="003B2B83">
        <w:trPr>
          <w:trHeight w:val="540"/>
        </w:trPr>
        <w:tc>
          <w:tcPr>
            <w:tcW w:w="562" w:type="dxa"/>
            <w:shd w:val="clear" w:color="auto" w:fill="auto"/>
          </w:tcPr>
          <w:p w14:paraId="239E86E8"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3768" w:type="dxa"/>
            <w:shd w:val="clear" w:color="auto" w:fill="auto"/>
          </w:tcPr>
          <w:p w14:paraId="13AA43A8" w14:textId="7750D429"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Length of scientific, research</w:t>
            </w:r>
            <w:r w:rsidR="00A4570C">
              <w:rPr>
                <w:rFonts w:ascii="Times New Roman" w:eastAsia="Times New Roman" w:hAnsi="Times New Roman" w:cs="Times New Roman"/>
                <w:color w:val="000000"/>
                <w:lang w:val="en-US"/>
              </w:rPr>
              <w:t>,</w:t>
            </w:r>
            <w:r w:rsidRPr="00A1064C">
              <w:rPr>
                <w:rFonts w:ascii="Times New Roman" w:eastAsia="Times New Roman" w:hAnsi="Times New Roman" w:cs="Times New Roman"/>
                <w:color w:val="000000"/>
                <w:lang w:val="en-US"/>
              </w:rPr>
              <w:t xml:space="preserve"> and pedagogical activity</w:t>
            </w:r>
          </w:p>
        </w:tc>
        <w:tc>
          <w:tcPr>
            <w:tcW w:w="5163" w:type="dxa"/>
            <w:shd w:val="clear" w:color="auto" w:fill="auto"/>
          </w:tcPr>
          <w:p w14:paraId="03B263E4" w14:textId="60584412" w:rsidR="00147A0E" w:rsidRPr="00147A0E" w:rsidRDefault="00147A0E" w:rsidP="00147A0E">
            <w:pPr>
              <w:spacing w:after="0" w:line="240" w:lineRule="auto"/>
              <w:jc w:val="both"/>
              <w:rPr>
                <w:rFonts w:ascii="Times New Roman" w:eastAsia="Times New Roman" w:hAnsi="Times New Roman" w:cs="Times New Roman"/>
                <w:color w:val="000000"/>
                <w:lang w:val="en-US"/>
              </w:rPr>
            </w:pPr>
            <w:r w:rsidRPr="00147A0E">
              <w:rPr>
                <w:rFonts w:ascii="Times New Roman" w:eastAsia="Times New Roman" w:hAnsi="Times New Roman" w:cs="Times New Roman"/>
                <w:color w:val="000000"/>
                <w:lang w:val="en-US"/>
              </w:rPr>
              <w:t xml:space="preserve">11 years 7 months of scientific work experience, including 7 months in the graduate school of </w:t>
            </w:r>
            <w:proofErr w:type="spellStart"/>
            <w:r w:rsidRPr="00147A0E">
              <w:rPr>
                <w:rFonts w:ascii="Times New Roman" w:eastAsia="Times New Roman" w:hAnsi="Times New Roman" w:cs="Times New Roman"/>
                <w:color w:val="000000"/>
                <w:lang w:val="en-US"/>
              </w:rPr>
              <w:t>KazSMA</w:t>
            </w:r>
            <w:proofErr w:type="spellEnd"/>
            <w:r w:rsidRPr="00147A0E">
              <w:rPr>
                <w:rFonts w:ascii="Times New Roman" w:eastAsia="Times New Roman" w:hAnsi="Times New Roman" w:cs="Times New Roman"/>
                <w:color w:val="000000"/>
                <w:lang w:val="en-US"/>
              </w:rPr>
              <w:t xml:space="preserve">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46 a / p dated 01.04.2004); 1 year 7 months as an associate professor of the forensic medicine course of the Department of Surgery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3 of the Faculty of Continuing Medical Education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25-k dated 21.01.2008) of the NAO MUA; 1 year 5 months as an acting associate professor of the Department of Surgical Diseases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2 and Pathological Anatomy of the NAO MUK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407/k dated 01.16.2016); 2 years 6 months as an associate professor of the Department of Pathological Anatomy of the NAO MUK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1257/k dated 04.09.2017); 2 years and 6 months as an Associate Professor in the Department of Pathology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434/k dated March 1, 2019); 2 years as a Professor in the Department of Pathology at the NAO KMU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1196/k dated September 1, 2021) and 2 years and 1 month as a Professor in the Department of Morphology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1178/k dated September 1, 2023).</w:t>
            </w:r>
          </w:p>
          <w:p w14:paraId="6DAEC87D" w14:textId="77777777" w:rsidR="00147A0E" w:rsidRPr="00147A0E" w:rsidRDefault="00147A0E" w:rsidP="00147A0E">
            <w:pPr>
              <w:spacing w:after="0" w:line="240" w:lineRule="auto"/>
              <w:jc w:val="both"/>
              <w:rPr>
                <w:rFonts w:ascii="Times New Roman" w:eastAsia="Times New Roman" w:hAnsi="Times New Roman" w:cs="Times New Roman"/>
                <w:color w:val="000000"/>
                <w:lang w:val="en-US"/>
              </w:rPr>
            </w:pPr>
          </w:p>
          <w:p w14:paraId="613FE148" w14:textId="52F06411" w:rsidR="00147A0E" w:rsidRPr="00A1064C" w:rsidRDefault="00147A0E" w:rsidP="00147A0E">
            <w:pPr>
              <w:spacing w:after="0" w:line="240" w:lineRule="auto"/>
              <w:jc w:val="both"/>
              <w:rPr>
                <w:rFonts w:ascii="Times New Roman" w:eastAsia="Times New Roman" w:hAnsi="Times New Roman" w:cs="Times New Roman"/>
                <w:color w:val="000000"/>
                <w:lang w:val="en-US"/>
              </w:rPr>
            </w:pPr>
            <w:r w:rsidRPr="00147A0E">
              <w:rPr>
                <w:rFonts w:ascii="Times New Roman" w:eastAsia="Times New Roman" w:hAnsi="Times New Roman" w:cs="Times New Roman"/>
                <w:color w:val="000000"/>
                <w:lang w:val="en-US"/>
              </w:rPr>
              <w:lastRenderedPageBreak/>
              <w:t xml:space="preserve">11 years of scientific and teaching experience, including 1 year and 7 months as an Associate Professor of the Forensic Medicine Course at the Department of Surgery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3 of the Faculty of Continuing Medical Education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25-k dated January 21, 2008) at the NAO MUA; 1 year and 5 months as Acting Professor. Associate Professor of the Department of Surgical Diseases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2 and Pathological Anatomy of the NAO MUK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407/k dated 01.16.2016); 2 years and 6 months as an Associate Professor of the Department of Pathological Anatomy of the NAO MUK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1257/k dated 04.09.2017); 2 years and 6 months as an Associate Professor of the Department of Pathology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434/k dated 01.03.2019); 2 years as a Professor of the Department of Pathology of the NAO KMU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 xml:space="preserve">1196/k dated 01.09.2021) and 2 years and 1 month as a Professor of the Department of Morphology (Order </w:t>
            </w:r>
            <w:r w:rsidR="00207C7F">
              <w:rPr>
                <w:rFonts w:ascii="Times New Roman" w:eastAsia="Times New Roman" w:hAnsi="Times New Roman" w:cs="Times New Roman"/>
                <w:color w:val="000000"/>
                <w:lang w:val="en-US"/>
              </w:rPr>
              <w:t>№</w:t>
            </w:r>
            <w:r w:rsidRPr="00147A0E">
              <w:rPr>
                <w:rFonts w:ascii="Times New Roman" w:eastAsia="Times New Roman" w:hAnsi="Times New Roman" w:cs="Times New Roman"/>
                <w:color w:val="000000"/>
                <w:lang w:val="en-US"/>
              </w:rPr>
              <w:t>1178/k dated 01.09.2023).</w:t>
            </w:r>
          </w:p>
        </w:tc>
      </w:tr>
      <w:tr w:rsidR="008D0C12" w14:paraId="64DB08AA" w14:textId="77777777" w:rsidTr="003B2B83">
        <w:trPr>
          <w:trHeight w:val="300"/>
        </w:trPr>
        <w:tc>
          <w:tcPr>
            <w:tcW w:w="562" w:type="dxa"/>
            <w:vMerge w:val="restart"/>
            <w:shd w:val="clear" w:color="auto" w:fill="auto"/>
          </w:tcPr>
          <w:p w14:paraId="5B39A609"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7</w:t>
            </w:r>
          </w:p>
        </w:tc>
        <w:tc>
          <w:tcPr>
            <w:tcW w:w="3768" w:type="dxa"/>
            <w:vMerge w:val="restart"/>
            <w:shd w:val="clear" w:color="auto" w:fill="auto"/>
          </w:tcPr>
          <w:p w14:paraId="4DA3951D" w14:textId="3CBD3982"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Number of scientific articles after defense of dissertation/obtaining the academic title of associate professor (docent)</w:t>
            </w:r>
          </w:p>
        </w:tc>
        <w:tc>
          <w:tcPr>
            <w:tcW w:w="5163" w:type="dxa"/>
            <w:tcBorders>
              <w:bottom w:val="single" w:sz="4" w:space="0" w:color="000000"/>
            </w:tcBorders>
            <w:shd w:val="clear" w:color="auto" w:fill="auto"/>
          </w:tcPr>
          <w:p w14:paraId="179C5E51" w14:textId="17087FDD" w:rsidR="008D0C12" w:rsidRPr="00147A0E" w:rsidRDefault="00A1064C">
            <w:pPr>
              <w:spacing w:after="0" w:line="240" w:lineRule="auto"/>
              <w:rPr>
                <w:rFonts w:ascii="Times New Roman" w:eastAsia="Times New Roman" w:hAnsi="Times New Roman" w:cs="Times New Roman"/>
                <w:lang w:val="en-US"/>
              </w:rPr>
            </w:pPr>
            <w:r w:rsidRPr="00147A0E">
              <w:rPr>
                <w:rFonts w:ascii="Times New Roman" w:eastAsia="Times New Roman" w:hAnsi="Times New Roman" w:cs="Times New Roman"/>
              </w:rPr>
              <w:t xml:space="preserve">Total </w:t>
            </w:r>
            <w:r w:rsidR="00E77780" w:rsidRPr="00147A0E">
              <w:rPr>
                <w:rFonts w:ascii="Times New Roman" w:eastAsia="Times New Roman" w:hAnsi="Times New Roman" w:cs="Times New Roman"/>
                <w:u w:val="single"/>
              </w:rPr>
              <w:t>4</w:t>
            </w:r>
            <w:r w:rsidR="00147A0E" w:rsidRPr="00147A0E">
              <w:rPr>
                <w:rFonts w:ascii="Times New Roman" w:eastAsia="Times New Roman" w:hAnsi="Times New Roman" w:cs="Times New Roman"/>
                <w:u w:val="single"/>
              </w:rPr>
              <w:t>0</w:t>
            </w:r>
          </w:p>
        </w:tc>
      </w:tr>
      <w:tr w:rsidR="008D0C12" w:rsidRPr="00207C7F" w14:paraId="5BE1CD38" w14:textId="77777777" w:rsidTr="003B2B83">
        <w:trPr>
          <w:trHeight w:val="540"/>
        </w:trPr>
        <w:tc>
          <w:tcPr>
            <w:tcW w:w="562" w:type="dxa"/>
            <w:vMerge/>
            <w:shd w:val="clear" w:color="auto" w:fill="auto"/>
          </w:tcPr>
          <w:p w14:paraId="41E84749" w14:textId="77777777" w:rsidR="008D0C12" w:rsidRDefault="008D0C12">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3768" w:type="dxa"/>
            <w:vMerge/>
            <w:shd w:val="clear" w:color="auto" w:fill="auto"/>
          </w:tcPr>
          <w:p w14:paraId="07039A15" w14:textId="77777777" w:rsidR="008D0C12" w:rsidRDefault="008D0C12">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5163" w:type="dxa"/>
            <w:tcBorders>
              <w:bottom w:val="nil"/>
            </w:tcBorders>
            <w:shd w:val="clear" w:color="auto" w:fill="auto"/>
          </w:tcPr>
          <w:p w14:paraId="303AD3F3" w14:textId="3CDE556B" w:rsidR="008D0C12" w:rsidRPr="00147A0E" w:rsidRDefault="00A1064C">
            <w:pPr>
              <w:spacing w:after="0" w:line="240" w:lineRule="auto"/>
              <w:rPr>
                <w:rFonts w:ascii="Times New Roman" w:eastAsia="Times New Roman" w:hAnsi="Times New Roman" w:cs="Times New Roman"/>
                <w:lang w:val="en-US"/>
              </w:rPr>
            </w:pPr>
            <w:r w:rsidRPr="00147A0E">
              <w:rPr>
                <w:rFonts w:ascii="Times New Roman" w:eastAsia="Times New Roman" w:hAnsi="Times New Roman" w:cs="Times New Roman"/>
                <w:lang w:val="en-US"/>
              </w:rPr>
              <w:t xml:space="preserve">in journals recommended by the authorized body: </w:t>
            </w:r>
            <w:r w:rsidR="00147A0E" w:rsidRPr="00207C7F">
              <w:rPr>
                <w:rFonts w:ascii="Times New Roman" w:eastAsia="Times New Roman" w:hAnsi="Times New Roman" w:cs="Times New Roman"/>
                <w:u w:val="single"/>
                <w:lang w:val="en-US"/>
              </w:rPr>
              <w:t>22</w:t>
            </w:r>
            <w:r w:rsidRPr="00147A0E">
              <w:rPr>
                <w:rFonts w:ascii="Times New Roman" w:eastAsia="Times New Roman" w:hAnsi="Times New Roman" w:cs="Times New Roman"/>
                <w:lang w:val="en-US"/>
              </w:rPr>
              <w:t>,</w:t>
            </w:r>
          </w:p>
        </w:tc>
      </w:tr>
      <w:tr w:rsidR="008D0C12" w:rsidRPr="00207C7F" w14:paraId="344E3095" w14:textId="77777777" w:rsidTr="00A4570C">
        <w:trPr>
          <w:trHeight w:val="570"/>
        </w:trPr>
        <w:tc>
          <w:tcPr>
            <w:tcW w:w="562" w:type="dxa"/>
            <w:vMerge/>
            <w:shd w:val="clear" w:color="auto" w:fill="auto"/>
          </w:tcPr>
          <w:p w14:paraId="008AC32D" w14:textId="77777777" w:rsidR="008D0C12" w:rsidRPr="00A1064C" w:rsidRDefault="008D0C12">
            <w:pPr>
              <w:widowControl w:val="0"/>
              <w:pBdr>
                <w:top w:val="nil"/>
                <w:left w:val="nil"/>
                <w:bottom w:val="nil"/>
                <w:right w:val="nil"/>
                <w:between w:val="nil"/>
              </w:pBdr>
              <w:spacing w:after="0" w:line="276" w:lineRule="auto"/>
              <w:rPr>
                <w:rFonts w:ascii="Times New Roman" w:eastAsia="Times New Roman" w:hAnsi="Times New Roman" w:cs="Times New Roman"/>
                <w:color w:val="000000"/>
                <w:lang w:val="en-US"/>
              </w:rPr>
            </w:pPr>
          </w:p>
        </w:tc>
        <w:tc>
          <w:tcPr>
            <w:tcW w:w="3768" w:type="dxa"/>
            <w:vMerge/>
            <w:shd w:val="clear" w:color="auto" w:fill="auto"/>
          </w:tcPr>
          <w:p w14:paraId="666E430D" w14:textId="77777777" w:rsidR="008D0C12" w:rsidRPr="00A1064C" w:rsidRDefault="008D0C12">
            <w:pPr>
              <w:widowControl w:val="0"/>
              <w:pBdr>
                <w:top w:val="nil"/>
                <w:left w:val="nil"/>
                <w:bottom w:val="nil"/>
                <w:right w:val="nil"/>
                <w:between w:val="nil"/>
              </w:pBdr>
              <w:spacing w:after="0" w:line="276" w:lineRule="auto"/>
              <w:rPr>
                <w:rFonts w:ascii="Times New Roman" w:eastAsia="Times New Roman" w:hAnsi="Times New Roman" w:cs="Times New Roman"/>
                <w:color w:val="000000"/>
                <w:lang w:val="en-US"/>
              </w:rPr>
            </w:pPr>
          </w:p>
        </w:tc>
        <w:tc>
          <w:tcPr>
            <w:tcW w:w="5163" w:type="dxa"/>
            <w:tcBorders>
              <w:top w:val="nil"/>
              <w:bottom w:val="nil"/>
            </w:tcBorders>
            <w:shd w:val="clear" w:color="auto" w:fill="auto"/>
          </w:tcPr>
          <w:p w14:paraId="082A4E6D" w14:textId="7D4447F0" w:rsidR="00E77780" w:rsidRPr="00147A0E" w:rsidRDefault="00A1064C">
            <w:pPr>
              <w:spacing w:after="0" w:line="240" w:lineRule="auto"/>
              <w:rPr>
                <w:rFonts w:ascii="Times New Roman" w:eastAsia="Times New Roman" w:hAnsi="Times New Roman" w:cs="Times New Roman"/>
                <w:lang w:val="en-US"/>
              </w:rPr>
            </w:pPr>
            <w:r w:rsidRPr="00147A0E">
              <w:rPr>
                <w:rFonts w:ascii="Times New Roman" w:eastAsia="Times New Roman" w:hAnsi="Times New Roman" w:cs="Times New Roman"/>
                <w:lang w:val="en-US"/>
              </w:rPr>
              <w:t xml:space="preserve">in scientific journals included in the Clarivate Analytics databases (Web of Science Core Collection, Clarivate Analytics), Scopus (Scopus) or JSTOR – </w:t>
            </w:r>
            <w:r w:rsidR="00E77780" w:rsidRPr="00147A0E">
              <w:rPr>
                <w:rFonts w:ascii="Times New Roman" w:eastAsia="Times New Roman" w:hAnsi="Times New Roman" w:cs="Times New Roman"/>
                <w:u w:val="single"/>
                <w:lang w:val="en-US"/>
              </w:rPr>
              <w:t>1</w:t>
            </w:r>
            <w:r w:rsidR="009B07C5" w:rsidRPr="00147A0E">
              <w:rPr>
                <w:rFonts w:ascii="Times New Roman" w:eastAsia="Times New Roman" w:hAnsi="Times New Roman" w:cs="Times New Roman"/>
                <w:u w:val="single"/>
                <w:lang w:val="en-US"/>
              </w:rPr>
              <w:t>1</w:t>
            </w:r>
            <w:r w:rsidRPr="00147A0E">
              <w:rPr>
                <w:rFonts w:ascii="Times New Roman" w:eastAsia="Times New Roman" w:hAnsi="Times New Roman" w:cs="Times New Roman"/>
                <w:lang w:val="en-US"/>
              </w:rPr>
              <w:t xml:space="preserve"> articles, </w:t>
            </w:r>
          </w:p>
          <w:p w14:paraId="3C9A2E85" w14:textId="030C411B" w:rsidR="00E551A2" w:rsidRPr="00147A0E" w:rsidRDefault="00A1064C">
            <w:pPr>
              <w:spacing w:after="0" w:line="240" w:lineRule="auto"/>
              <w:rPr>
                <w:rFonts w:ascii="Times New Roman" w:eastAsia="Times New Roman" w:hAnsi="Times New Roman" w:cs="Times New Roman"/>
                <w:lang w:val="en-US"/>
              </w:rPr>
            </w:pPr>
            <w:r w:rsidRPr="00147A0E">
              <w:rPr>
                <w:rFonts w:ascii="Times New Roman" w:eastAsia="Times New Roman" w:hAnsi="Times New Roman" w:cs="Times New Roman"/>
                <w:lang w:val="en-US"/>
              </w:rPr>
              <w:t>including:</w:t>
            </w:r>
          </w:p>
          <w:p w14:paraId="2BA341CC"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Aesthetic Surgery Journal, Q1 (94%);</w:t>
            </w:r>
          </w:p>
          <w:p w14:paraId="311FED4D"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Journal of Oral Biology and Craniofacial Research (Q1 (79%));</w:t>
            </w:r>
          </w:p>
          <w:p w14:paraId="30DF73AC"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Journal of Forensic and Legal Medicine, Q2 (56%);</w:t>
            </w:r>
          </w:p>
          <w:p w14:paraId="07655904"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Science &amp; Justice, Q2 (74%);</w:t>
            </w:r>
            <w:bookmarkStart w:id="0" w:name="_GoBack"/>
            <w:bookmarkEnd w:id="0"/>
          </w:p>
          <w:p w14:paraId="5614A586"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Case Reports in Medicine (Q2 (59%);</w:t>
            </w:r>
          </w:p>
          <w:p w14:paraId="711EF2EC"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Journal of Medicine and Life (Q3 (36%);</w:t>
            </w:r>
          </w:p>
          <w:p w14:paraId="4B5A417E"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Forensic Science International: Reports, Q3 (47%);</w:t>
            </w:r>
          </w:p>
          <w:p w14:paraId="608F5F0E"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Periodico Tche Quimica (Q4 (IF 0.2);</w:t>
            </w:r>
          </w:p>
          <w:p w14:paraId="773E8595" w14:textId="77777777" w:rsidR="009B07C5" w:rsidRPr="00147A0E"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2 articles in Journal of Clinical Medicine of Kazakhstan Q4 (23%);</w:t>
            </w:r>
          </w:p>
          <w:p w14:paraId="2A66F063" w14:textId="34979BBE" w:rsidR="00E77780" w:rsidRDefault="009B07C5" w:rsidP="009B07C5">
            <w:pPr>
              <w:spacing w:after="0" w:line="240" w:lineRule="auto"/>
              <w:rPr>
                <w:rFonts w:ascii="Times New Roman" w:eastAsia="Times New Roman" w:hAnsi="Times New Roman" w:cs="Times New Roman"/>
                <w:u w:val="single"/>
                <w:lang w:val="kk-KZ"/>
              </w:rPr>
            </w:pPr>
            <w:r w:rsidRPr="00147A0E">
              <w:rPr>
                <w:rFonts w:ascii="Times New Roman" w:eastAsia="Times New Roman" w:hAnsi="Times New Roman" w:cs="Times New Roman"/>
                <w:u w:val="single"/>
                <w:lang w:val="kk-KZ"/>
              </w:rPr>
              <w:t>1 article in Sudebno Meditsinskaya Ekspertiza Q4 (18%);</w:t>
            </w:r>
          </w:p>
          <w:p w14:paraId="2302D7BB" w14:textId="77777777" w:rsidR="009B07C5" w:rsidRDefault="009B07C5" w:rsidP="00E77780">
            <w:pPr>
              <w:spacing w:after="0" w:line="240" w:lineRule="auto"/>
              <w:rPr>
                <w:rFonts w:ascii="Times New Roman" w:eastAsia="Times New Roman" w:hAnsi="Times New Roman" w:cs="Times New Roman"/>
                <w:u w:val="single"/>
                <w:lang w:val="kk-KZ"/>
              </w:rPr>
            </w:pPr>
          </w:p>
          <w:p w14:paraId="608DA05E" w14:textId="1DB24DD2" w:rsidR="008D0C12" w:rsidRPr="00147A0E" w:rsidRDefault="00147A0E" w:rsidP="00147A0E">
            <w:pPr>
              <w:spacing w:after="0" w:line="240" w:lineRule="auto"/>
              <w:rPr>
                <w:rFonts w:ascii="Times New Roman" w:eastAsia="Times New Roman" w:hAnsi="Times New Roman" w:cs="Times New Roman"/>
                <w:lang w:val="kk-KZ"/>
              </w:rPr>
            </w:pPr>
            <w:r w:rsidRPr="00147A0E">
              <w:rPr>
                <w:rFonts w:ascii="Times New Roman" w:eastAsia="Times New Roman" w:hAnsi="Times New Roman" w:cs="Times New Roman"/>
                <w:u w:val="single"/>
                <w:lang w:val="en-US"/>
              </w:rPr>
              <w:t>22</w:t>
            </w:r>
            <w:r w:rsidRPr="00147A0E">
              <w:rPr>
                <w:rFonts w:ascii="Times New Roman" w:eastAsia="Times New Roman" w:hAnsi="Times New Roman" w:cs="Times New Roman"/>
                <w:lang w:val="en-US"/>
              </w:rPr>
              <w:t xml:space="preserve"> articles in journals recommended by the authorized body, of which </w:t>
            </w:r>
            <w:r w:rsidRPr="00147A0E">
              <w:rPr>
                <w:rFonts w:ascii="Times New Roman" w:eastAsia="Times New Roman" w:hAnsi="Times New Roman" w:cs="Times New Roman"/>
                <w:u w:val="single"/>
                <w:lang w:val="en-US"/>
              </w:rPr>
              <w:t>1</w:t>
            </w:r>
            <w:r w:rsidRPr="00147A0E">
              <w:rPr>
                <w:rFonts w:ascii="Times New Roman" w:eastAsia="Times New Roman" w:hAnsi="Times New Roman" w:cs="Times New Roman"/>
                <w:lang w:val="en-US"/>
              </w:rPr>
              <w:t xml:space="preserve"> was published in the journal Medicine and Ecology; </w:t>
            </w:r>
            <w:r w:rsidRPr="00147A0E">
              <w:rPr>
                <w:rFonts w:ascii="Times New Roman" w:eastAsia="Times New Roman" w:hAnsi="Times New Roman" w:cs="Times New Roman"/>
                <w:u w:val="single"/>
                <w:lang w:val="en-US"/>
              </w:rPr>
              <w:t>7</w:t>
            </w:r>
            <w:r w:rsidRPr="00147A0E">
              <w:rPr>
                <w:rFonts w:ascii="Times New Roman" w:eastAsia="Times New Roman" w:hAnsi="Times New Roman" w:cs="Times New Roman"/>
                <w:lang w:val="en-US"/>
              </w:rPr>
              <w:t xml:space="preserve"> in the Bulletin of the </w:t>
            </w:r>
            <w:proofErr w:type="spellStart"/>
            <w:r w:rsidRPr="00147A0E">
              <w:rPr>
                <w:rFonts w:ascii="Times New Roman" w:eastAsia="Times New Roman" w:hAnsi="Times New Roman" w:cs="Times New Roman"/>
                <w:lang w:val="en-US"/>
              </w:rPr>
              <w:t>S.Zh</w:t>
            </w:r>
            <w:proofErr w:type="spellEnd"/>
            <w:r w:rsidRPr="00147A0E">
              <w:rPr>
                <w:rFonts w:ascii="Times New Roman" w:eastAsia="Times New Roman" w:hAnsi="Times New Roman" w:cs="Times New Roman"/>
                <w:lang w:val="en-US"/>
              </w:rPr>
              <w:t xml:space="preserve">. </w:t>
            </w:r>
            <w:proofErr w:type="spellStart"/>
            <w:r w:rsidRPr="00147A0E">
              <w:rPr>
                <w:rFonts w:ascii="Times New Roman" w:eastAsia="Times New Roman" w:hAnsi="Times New Roman" w:cs="Times New Roman"/>
                <w:lang w:val="en-US"/>
              </w:rPr>
              <w:t>Asfendiyarov</w:t>
            </w:r>
            <w:proofErr w:type="spellEnd"/>
            <w:r w:rsidRPr="00147A0E">
              <w:rPr>
                <w:rFonts w:ascii="Times New Roman" w:eastAsia="Times New Roman" w:hAnsi="Times New Roman" w:cs="Times New Roman"/>
                <w:lang w:val="en-US"/>
              </w:rPr>
              <w:t xml:space="preserve"> Kazakh National Medical University; </w:t>
            </w:r>
            <w:r w:rsidRPr="00147A0E">
              <w:rPr>
                <w:rFonts w:ascii="Times New Roman" w:eastAsia="Times New Roman" w:hAnsi="Times New Roman" w:cs="Times New Roman"/>
                <w:u w:val="single"/>
                <w:lang w:val="en-US"/>
              </w:rPr>
              <w:t>9</w:t>
            </w:r>
            <w:r w:rsidRPr="00147A0E">
              <w:rPr>
                <w:rFonts w:ascii="Times New Roman" w:eastAsia="Times New Roman" w:hAnsi="Times New Roman" w:cs="Times New Roman"/>
                <w:lang w:val="en-US"/>
              </w:rPr>
              <w:t xml:space="preserve"> in the journal Pharmacy of Kazakhstan; </w:t>
            </w:r>
            <w:r w:rsidRPr="00147A0E">
              <w:rPr>
                <w:rFonts w:ascii="Times New Roman" w:eastAsia="Times New Roman" w:hAnsi="Times New Roman" w:cs="Times New Roman"/>
                <w:u w:val="single"/>
                <w:lang w:val="en-US"/>
              </w:rPr>
              <w:t>4</w:t>
            </w:r>
            <w:r w:rsidRPr="00147A0E">
              <w:rPr>
                <w:rFonts w:ascii="Times New Roman" w:eastAsia="Times New Roman" w:hAnsi="Times New Roman" w:cs="Times New Roman"/>
                <w:lang w:val="en-US"/>
              </w:rPr>
              <w:t xml:space="preserve"> in the Journal of Health </w:t>
            </w:r>
            <w:r w:rsidRPr="00147A0E">
              <w:rPr>
                <w:rFonts w:ascii="Times New Roman" w:eastAsia="Times New Roman" w:hAnsi="Times New Roman" w:cs="Times New Roman"/>
                <w:lang w:val="en-US"/>
              </w:rPr>
              <w:lastRenderedPageBreak/>
              <w:t xml:space="preserve">Development; </w:t>
            </w:r>
            <w:r w:rsidRPr="00147A0E">
              <w:rPr>
                <w:rFonts w:ascii="Times New Roman" w:eastAsia="Times New Roman" w:hAnsi="Times New Roman" w:cs="Times New Roman"/>
                <w:u w:val="single"/>
                <w:lang w:val="en-US"/>
              </w:rPr>
              <w:t>1</w:t>
            </w:r>
            <w:r w:rsidRPr="00147A0E">
              <w:rPr>
                <w:rFonts w:ascii="Times New Roman" w:eastAsia="Times New Roman" w:hAnsi="Times New Roman" w:cs="Times New Roman"/>
                <w:lang w:val="en-US"/>
              </w:rPr>
              <w:t xml:space="preserve"> in the journal Science and Healthcare</w:t>
            </w:r>
            <w:r w:rsidR="00DA3D4E" w:rsidRPr="00147A0E">
              <w:rPr>
                <w:rFonts w:ascii="Times New Roman" w:eastAsia="Times New Roman" w:hAnsi="Times New Roman" w:cs="Times New Roman"/>
                <w:lang w:val="en-US"/>
              </w:rPr>
              <w:t>.</w:t>
            </w:r>
          </w:p>
        </w:tc>
      </w:tr>
      <w:tr w:rsidR="008D0C12" w:rsidRPr="00147A0E" w14:paraId="4F0864FF" w14:textId="77777777" w:rsidTr="003B2B83">
        <w:trPr>
          <w:trHeight w:val="1080"/>
        </w:trPr>
        <w:tc>
          <w:tcPr>
            <w:tcW w:w="562" w:type="dxa"/>
            <w:shd w:val="clear" w:color="auto" w:fill="auto"/>
          </w:tcPr>
          <w:p w14:paraId="3E183EAE"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8</w:t>
            </w:r>
          </w:p>
        </w:tc>
        <w:tc>
          <w:tcPr>
            <w:tcW w:w="3768" w:type="dxa"/>
            <w:shd w:val="clear" w:color="auto" w:fill="auto"/>
          </w:tcPr>
          <w:p w14:paraId="43296AE2" w14:textId="47DD69D5"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Number of monographs, textbooks, or individually authored educational (teaching-methodical) materials published in the last 5 years</w:t>
            </w:r>
          </w:p>
        </w:tc>
        <w:tc>
          <w:tcPr>
            <w:tcW w:w="5163" w:type="dxa"/>
            <w:shd w:val="clear" w:color="auto" w:fill="auto"/>
          </w:tcPr>
          <w:p w14:paraId="26F6397E" w14:textId="212B0E9B" w:rsidR="008D0C12" w:rsidRPr="00770283" w:rsidRDefault="00A4570C" w:rsidP="00DA3D4E">
            <w:pPr>
              <w:spacing w:after="0" w:line="240" w:lineRule="auto"/>
              <w:jc w:val="both"/>
              <w:rPr>
                <w:rFonts w:ascii="Times New Roman" w:eastAsia="Times New Roman" w:hAnsi="Times New Roman" w:cs="Times New Roman"/>
                <w:color w:val="000000"/>
                <w:lang w:val="en-US"/>
              </w:rPr>
            </w:pPr>
            <w:r w:rsidRPr="00A4570C">
              <w:rPr>
                <w:rFonts w:ascii="Times New Roman" w:eastAsia="Times New Roman" w:hAnsi="Times New Roman" w:cs="Times New Roman"/>
                <w:color w:val="000000"/>
                <w:lang w:val="en-US"/>
              </w:rPr>
              <w:t>1 Textbook: "Forensic Medicine: A Textbook for Universities", 2022. 9.5 printed sheets.</w:t>
            </w:r>
          </w:p>
        </w:tc>
      </w:tr>
      <w:tr w:rsidR="008D0C12" w14:paraId="5F5E0BAD" w14:textId="77777777" w:rsidTr="003B2B83">
        <w:trPr>
          <w:trHeight w:val="2160"/>
        </w:trPr>
        <w:tc>
          <w:tcPr>
            <w:tcW w:w="562" w:type="dxa"/>
            <w:shd w:val="clear" w:color="auto" w:fill="auto"/>
          </w:tcPr>
          <w:p w14:paraId="10177CC1"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3768" w:type="dxa"/>
            <w:shd w:val="clear" w:color="auto" w:fill="auto"/>
          </w:tcPr>
          <w:p w14:paraId="7019C417" w14:textId="5405FD6B"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Individuals who defended their dissertation under their supervision and have obtained an academic degree (Candidate of Sciences, Doctor of Sciences, Doctor of Philosophy (PhD), Doctor by profile, or academic degree of Doctor of Philosophy (PhD), Doctor by profile)</w:t>
            </w:r>
          </w:p>
        </w:tc>
        <w:tc>
          <w:tcPr>
            <w:tcW w:w="5163" w:type="dxa"/>
            <w:shd w:val="clear" w:color="auto" w:fill="auto"/>
          </w:tcPr>
          <w:p w14:paraId="21373E4E" w14:textId="3C248FF7" w:rsidR="008D0C12" w:rsidRDefault="00C649EA" w:rsidP="00DE5B2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p>
        </w:tc>
      </w:tr>
      <w:tr w:rsidR="008D0C12" w:rsidRPr="00147A0E" w14:paraId="1B0F244D" w14:textId="77777777" w:rsidTr="003B2B83">
        <w:trPr>
          <w:trHeight w:val="1080"/>
        </w:trPr>
        <w:tc>
          <w:tcPr>
            <w:tcW w:w="562" w:type="dxa"/>
            <w:shd w:val="clear" w:color="auto" w:fill="auto"/>
          </w:tcPr>
          <w:p w14:paraId="35F2E7C8"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3768" w:type="dxa"/>
            <w:shd w:val="clear" w:color="auto" w:fill="auto"/>
          </w:tcPr>
          <w:p w14:paraId="42B2A7C4" w14:textId="6132C181"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 xml:space="preserve">Students who became laureates or prize-winners of republican, international, foreign competitions, exhibitions, festivals, awards, or </w:t>
            </w:r>
            <w:proofErr w:type="spellStart"/>
            <w:r w:rsidRPr="00A1064C">
              <w:rPr>
                <w:rFonts w:ascii="Times New Roman" w:eastAsia="Times New Roman" w:hAnsi="Times New Roman" w:cs="Times New Roman"/>
                <w:color w:val="000000"/>
                <w:lang w:val="en-US"/>
              </w:rPr>
              <w:t>olympiads</w:t>
            </w:r>
            <w:proofErr w:type="spellEnd"/>
            <w:r w:rsidRPr="00A1064C">
              <w:rPr>
                <w:rFonts w:ascii="Times New Roman" w:eastAsia="Times New Roman" w:hAnsi="Times New Roman" w:cs="Times New Roman"/>
                <w:color w:val="000000"/>
                <w:lang w:val="en-US"/>
              </w:rPr>
              <w:t xml:space="preserve"> under their supervision</w:t>
            </w:r>
          </w:p>
        </w:tc>
        <w:tc>
          <w:tcPr>
            <w:tcW w:w="5163" w:type="dxa"/>
            <w:shd w:val="clear" w:color="auto" w:fill="auto"/>
          </w:tcPr>
          <w:p w14:paraId="0BF64BEC" w14:textId="77777777" w:rsidR="00A4570C" w:rsidRPr="00A4570C" w:rsidRDefault="00A4570C" w:rsidP="00A4570C">
            <w:pPr>
              <w:spacing w:after="0" w:line="240" w:lineRule="auto"/>
              <w:rPr>
                <w:rFonts w:ascii="Times New Roman" w:eastAsia="Times New Roman" w:hAnsi="Times New Roman" w:cs="Times New Roman"/>
                <w:color w:val="000000"/>
                <w:lang w:val="en-US"/>
              </w:rPr>
            </w:pPr>
            <w:r w:rsidRPr="00A4570C">
              <w:rPr>
                <w:rFonts w:ascii="Times New Roman" w:eastAsia="Times New Roman" w:hAnsi="Times New Roman" w:cs="Times New Roman"/>
                <w:color w:val="000000"/>
                <w:lang w:val="en-US"/>
              </w:rPr>
              <w:t>Prize winners:</w:t>
            </w:r>
          </w:p>
          <w:p w14:paraId="02CB5A2E" w14:textId="77777777" w:rsidR="00A4570C" w:rsidRPr="00A4570C" w:rsidRDefault="00A4570C" w:rsidP="00A4570C">
            <w:pPr>
              <w:spacing w:after="0" w:line="240" w:lineRule="auto"/>
              <w:rPr>
                <w:rFonts w:ascii="Times New Roman" w:eastAsia="Times New Roman" w:hAnsi="Times New Roman" w:cs="Times New Roman"/>
                <w:color w:val="000000"/>
                <w:lang w:val="en-US"/>
              </w:rPr>
            </w:pPr>
            <w:r w:rsidRPr="00A4570C">
              <w:rPr>
                <w:rFonts w:ascii="Times New Roman" w:eastAsia="Times New Roman" w:hAnsi="Times New Roman" w:cs="Times New Roman"/>
                <w:color w:val="000000"/>
                <w:lang w:val="en-US"/>
              </w:rPr>
              <w:t xml:space="preserve">1. International Student Olympiad, </w:t>
            </w:r>
            <w:proofErr w:type="spellStart"/>
            <w:r w:rsidRPr="00A4570C">
              <w:rPr>
                <w:rFonts w:ascii="Times New Roman" w:eastAsia="Times New Roman" w:hAnsi="Times New Roman" w:cs="Times New Roman"/>
                <w:color w:val="000000"/>
                <w:lang w:val="en-US"/>
              </w:rPr>
              <w:t>Adilbek</w:t>
            </w:r>
            <w:proofErr w:type="spellEnd"/>
            <w:r w:rsidRPr="00A4570C">
              <w:rPr>
                <w:rFonts w:ascii="Times New Roman" w:eastAsia="Times New Roman" w:hAnsi="Times New Roman" w:cs="Times New Roman"/>
                <w:color w:val="000000"/>
                <w:lang w:val="en-US"/>
              </w:rPr>
              <w:t xml:space="preserve"> </w:t>
            </w:r>
            <w:proofErr w:type="spellStart"/>
            <w:r w:rsidRPr="00A4570C">
              <w:rPr>
                <w:rFonts w:ascii="Times New Roman" w:eastAsia="Times New Roman" w:hAnsi="Times New Roman" w:cs="Times New Roman"/>
                <w:color w:val="000000"/>
                <w:lang w:val="en-US"/>
              </w:rPr>
              <w:t>Samal</w:t>
            </w:r>
            <w:proofErr w:type="spellEnd"/>
          </w:p>
          <w:p w14:paraId="4E4F4817" w14:textId="77777777" w:rsidR="00A4570C" w:rsidRPr="00A4570C" w:rsidRDefault="00A4570C" w:rsidP="00A4570C">
            <w:pPr>
              <w:spacing w:after="0" w:line="240" w:lineRule="auto"/>
              <w:rPr>
                <w:rFonts w:ascii="Times New Roman" w:eastAsia="Times New Roman" w:hAnsi="Times New Roman" w:cs="Times New Roman"/>
                <w:color w:val="000000"/>
                <w:lang w:val="en-US"/>
              </w:rPr>
            </w:pPr>
            <w:r w:rsidRPr="00A4570C">
              <w:rPr>
                <w:rFonts w:ascii="Times New Roman" w:eastAsia="Times New Roman" w:hAnsi="Times New Roman" w:cs="Times New Roman"/>
                <w:color w:val="000000"/>
                <w:lang w:val="en-US"/>
              </w:rPr>
              <w:t>2. International Student Olympiad - 2023 "First Among Equals", Saini Kumar</w:t>
            </w:r>
          </w:p>
          <w:p w14:paraId="5ADAE850" w14:textId="528D68BB" w:rsidR="00A1064C" w:rsidRPr="00A1064C" w:rsidRDefault="00A4570C" w:rsidP="00A4570C">
            <w:pPr>
              <w:spacing w:after="0" w:line="240" w:lineRule="auto"/>
              <w:rPr>
                <w:rFonts w:ascii="Times New Roman" w:eastAsia="Times New Roman" w:hAnsi="Times New Roman" w:cs="Times New Roman"/>
                <w:color w:val="000000"/>
                <w:lang w:val="en-US"/>
              </w:rPr>
            </w:pPr>
            <w:r w:rsidRPr="00A4570C">
              <w:rPr>
                <w:rFonts w:ascii="Times New Roman" w:eastAsia="Times New Roman" w:hAnsi="Times New Roman" w:cs="Times New Roman"/>
                <w:color w:val="000000"/>
                <w:lang w:val="en-US"/>
              </w:rPr>
              <w:t>2nd place diploma</w:t>
            </w:r>
          </w:p>
        </w:tc>
      </w:tr>
      <w:tr w:rsidR="008D0C12" w14:paraId="22B80CDC" w14:textId="77777777" w:rsidTr="003B2B83">
        <w:trPr>
          <w:trHeight w:val="1350"/>
        </w:trPr>
        <w:tc>
          <w:tcPr>
            <w:tcW w:w="562" w:type="dxa"/>
            <w:shd w:val="clear" w:color="auto" w:fill="auto"/>
          </w:tcPr>
          <w:p w14:paraId="2EF04C48"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3768" w:type="dxa"/>
            <w:shd w:val="clear" w:color="auto" w:fill="auto"/>
          </w:tcPr>
          <w:p w14:paraId="53AB235F" w14:textId="36CA08F0" w:rsidR="008D0C12" w:rsidRPr="00A1064C" w:rsidRDefault="00A1064C">
            <w:pPr>
              <w:spacing w:after="0" w:line="240" w:lineRule="auto"/>
              <w:rPr>
                <w:rFonts w:ascii="Times New Roman" w:eastAsia="Times New Roman" w:hAnsi="Times New Roman" w:cs="Times New Roman"/>
                <w:color w:val="000000"/>
                <w:lang w:val="en-US"/>
              </w:rPr>
            </w:pPr>
            <w:r w:rsidRPr="00A1064C">
              <w:rPr>
                <w:rFonts w:ascii="Times New Roman" w:eastAsia="Times New Roman" w:hAnsi="Times New Roman" w:cs="Times New Roman"/>
                <w:color w:val="000000"/>
                <w:lang w:val="en-US"/>
              </w:rPr>
              <w:t xml:space="preserve">Students who became champions or prize-winners of World </w:t>
            </w:r>
            <w:proofErr w:type="spellStart"/>
            <w:r w:rsidRPr="00A1064C">
              <w:rPr>
                <w:rFonts w:ascii="Times New Roman" w:eastAsia="Times New Roman" w:hAnsi="Times New Roman" w:cs="Times New Roman"/>
                <w:color w:val="000000"/>
                <w:lang w:val="en-US"/>
              </w:rPr>
              <w:t>Universiades</w:t>
            </w:r>
            <w:proofErr w:type="spellEnd"/>
            <w:r w:rsidRPr="00A1064C">
              <w:rPr>
                <w:rFonts w:ascii="Times New Roman" w:eastAsia="Times New Roman" w:hAnsi="Times New Roman" w:cs="Times New Roman"/>
                <w:color w:val="000000"/>
                <w:lang w:val="en-US"/>
              </w:rPr>
              <w:t>, Asian and Asian Games Championships, European, World or Olympic Games under their supervision</w:t>
            </w:r>
          </w:p>
        </w:tc>
        <w:tc>
          <w:tcPr>
            <w:tcW w:w="5163" w:type="dxa"/>
            <w:shd w:val="clear" w:color="auto" w:fill="auto"/>
          </w:tcPr>
          <w:p w14:paraId="6778DCB5" w14:textId="30671589" w:rsidR="008D0C12" w:rsidRDefault="00C649E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p>
        </w:tc>
      </w:tr>
      <w:tr w:rsidR="008D0C12" w:rsidRPr="00207C7F" w14:paraId="58B433BC" w14:textId="77777777" w:rsidTr="003B2B83">
        <w:trPr>
          <w:trHeight w:val="900"/>
        </w:trPr>
        <w:tc>
          <w:tcPr>
            <w:tcW w:w="562" w:type="dxa"/>
            <w:shd w:val="clear" w:color="auto" w:fill="auto"/>
          </w:tcPr>
          <w:p w14:paraId="09D20621"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3768" w:type="dxa"/>
            <w:shd w:val="clear" w:color="auto" w:fill="auto"/>
          </w:tcPr>
          <w:p w14:paraId="4B9FA1D1" w14:textId="01448F1E" w:rsidR="008D0C12" w:rsidRDefault="00A1064C">
            <w:pPr>
              <w:spacing w:after="0" w:line="240" w:lineRule="auto"/>
              <w:rPr>
                <w:rFonts w:ascii="Times New Roman" w:eastAsia="Times New Roman" w:hAnsi="Times New Roman" w:cs="Times New Roman"/>
                <w:color w:val="000000"/>
              </w:rPr>
            </w:pPr>
            <w:proofErr w:type="spellStart"/>
            <w:r w:rsidRPr="00A1064C">
              <w:rPr>
                <w:rFonts w:ascii="Times New Roman" w:eastAsia="Times New Roman" w:hAnsi="Times New Roman" w:cs="Times New Roman"/>
                <w:color w:val="000000"/>
              </w:rPr>
              <w:t>Additional</w:t>
            </w:r>
            <w:proofErr w:type="spellEnd"/>
            <w:r w:rsidRPr="00A1064C">
              <w:rPr>
                <w:rFonts w:ascii="Times New Roman" w:eastAsia="Times New Roman" w:hAnsi="Times New Roman" w:cs="Times New Roman"/>
                <w:color w:val="000000"/>
              </w:rPr>
              <w:t xml:space="preserve"> </w:t>
            </w:r>
            <w:proofErr w:type="spellStart"/>
            <w:r w:rsidRPr="00A1064C">
              <w:rPr>
                <w:rFonts w:ascii="Times New Roman" w:eastAsia="Times New Roman" w:hAnsi="Times New Roman" w:cs="Times New Roman"/>
                <w:color w:val="000000"/>
              </w:rPr>
              <w:t>information</w:t>
            </w:r>
            <w:proofErr w:type="spellEnd"/>
          </w:p>
        </w:tc>
        <w:tc>
          <w:tcPr>
            <w:tcW w:w="5163" w:type="dxa"/>
            <w:shd w:val="clear" w:color="auto" w:fill="auto"/>
          </w:tcPr>
          <w:p w14:paraId="2DB4B782" w14:textId="77777777" w:rsidR="00A4570C" w:rsidRPr="00A4570C" w:rsidRDefault="00A4570C" w:rsidP="00A4570C">
            <w:pPr>
              <w:spacing w:after="0" w:line="240" w:lineRule="auto"/>
              <w:rPr>
                <w:rFonts w:ascii="Times New Roman" w:eastAsia="Times New Roman" w:hAnsi="Times New Roman" w:cs="Times New Roman"/>
                <w:color w:val="000000"/>
                <w:lang w:val="en-US"/>
              </w:rPr>
            </w:pPr>
            <w:r w:rsidRPr="00A4570C">
              <w:rPr>
                <w:rFonts w:ascii="Times New Roman" w:eastAsia="Times New Roman" w:hAnsi="Times New Roman" w:cs="Times New Roman"/>
                <w:color w:val="000000"/>
                <w:lang w:val="en-US"/>
              </w:rPr>
              <w:t>Hirsch Index (Scopus) – 4</w:t>
            </w:r>
          </w:p>
          <w:p w14:paraId="17C1CCFD" w14:textId="08F0CE92" w:rsidR="00EB6B5C" w:rsidRPr="00EB6B5C" w:rsidRDefault="00A4570C" w:rsidP="00A4570C">
            <w:pPr>
              <w:spacing w:after="0" w:line="240" w:lineRule="auto"/>
              <w:rPr>
                <w:rFonts w:ascii="Times New Roman" w:eastAsia="Times New Roman" w:hAnsi="Times New Roman" w:cs="Times New Roman"/>
                <w:color w:val="000000"/>
                <w:lang w:val="en-US"/>
              </w:rPr>
            </w:pPr>
            <w:r w:rsidRPr="00A4570C">
              <w:rPr>
                <w:rFonts w:ascii="Times New Roman" w:eastAsia="Times New Roman" w:hAnsi="Times New Roman" w:cs="Times New Roman"/>
                <w:color w:val="000000"/>
                <w:lang w:val="en-US"/>
              </w:rPr>
              <w:t>Hirsch Index (WOS) – 2</w:t>
            </w:r>
          </w:p>
          <w:p w14:paraId="6D3300D7" w14:textId="5DF2EC81" w:rsidR="00EB6B5C" w:rsidRPr="00EB6B5C" w:rsidRDefault="00EB6B5C" w:rsidP="00604FF0">
            <w:pPr>
              <w:spacing w:after="0" w:line="240" w:lineRule="auto"/>
              <w:rPr>
                <w:rFonts w:ascii="Times New Roman" w:eastAsia="Times New Roman" w:hAnsi="Times New Roman" w:cs="Times New Roman"/>
                <w:color w:val="000000"/>
                <w:lang w:val="en-US"/>
              </w:rPr>
            </w:pPr>
          </w:p>
        </w:tc>
      </w:tr>
    </w:tbl>
    <w:p w14:paraId="051D3A42" w14:textId="77777777" w:rsidR="001536AF" w:rsidRPr="00A4570C" w:rsidRDefault="001536AF" w:rsidP="001536AF">
      <w:pPr>
        <w:spacing w:after="360" w:line="285" w:lineRule="atLeast"/>
        <w:textAlignment w:val="baseline"/>
        <w:rPr>
          <w:rFonts w:ascii="Times New Roman" w:eastAsia="Times New Roman" w:hAnsi="Times New Roman" w:cs="Times New Roman"/>
          <w:color w:val="000000"/>
          <w:spacing w:val="2"/>
          <w:lang w:val="en-US"/>
        </w:rPr>
      </w:pPr>
    </w:p>
    <w:p w14:paraId="1431A86A" w14:textId="2478D044" w:rsidR="008D0C12" w:rsidRDefault="00EB6B5C" w:rsidP="009B07C5">
      <w:pPr>
        <w:rPr>
          <w:rFonts w:ascii="Times New Roman" w:eastAsia="Times New Roman" w:hAnsi="Times New Roman" w:cs="Times New Roman"/>
          <w:color w:val="000000"/>
          <w:spacing w:val="2"/>
          <w:lang w:val="en-US"/>
        </w:rPr>
      </w:pPr>
      <w:r w:rsidRPr="00EB6B5C">
        <w:rPr>
          <w:rFonts w:ascii="Times New Roman" w:eastAsia="Times New Roman" w:hAnsi="Times New Roman" w:cs="Times New Roman"/>
          <w:color w:val="000000"/>
          <w:spacing w:val="2"/>
          <w:lang w:val="en-US"/>
        </w:rPr>
        <w:t xml:space="preserve">Director of the Institute of Life Sciences of </w:t>
      </w:r>
      <w:r>
        <w:rPr>
          <w:rFonts w:ascii="Times New Roman" w:eastAsia="Times New Roman" w:hAnsi="Times New Roman" w:cs="Times New Roman"/>
          <w:color w:val="000000"/>
          <w:lang w:val="en-US"/>
        </w:rPr>
        <w:t>NJSC</w:t>
      </w:r>
      <w:r>
        <w:rPr>
          <w:rFonts w:ascii="Times New Roman" w:eastAsia="Times New Roman" w:hAnsi="Times New Roman" w:cs="Times New Roman"/>
          <w:color w:val="000000"/>
          <w:spacing w:val="2"/>
          <w:lang w:val="en-US"/>
        </w:rPr>
        <w:t xml:space="preserve"> </w:t>
      </w:r>
      <w:r w:rsidRPr="00EB6B5C">
        <w:rPr>
          <w:rFonts w:ascii="Times New Roman" w:eastAsia="Times New Roman" w:hAnsi="Times New Roman" w:cs="Times New Roman"/>
          <w:color w:val="000000"/>
          <w:lang w:val="en-US"/>
        </w:rPr>
        <w:t>“</w:t>
      </w:r>
      <w:r>
        <w:rPr>
          <w:rFonts w:ascii="Times New Roman" w:eastAsia="Times New Roman" w:hAnsi="Times New Roman" w:cs="Times New Roman"/>
          <w:color w:val="000000"/>
          <w:spacing w:val="2"/>
          <w:lang w:val="en-US"/>
        </w:rPr>
        <w:t>K</w:t>
      </w:r>
      <w:r w:rsidRPr="00EB6B5C">
        <w:rPr>
          <w:rFonts w:ascii="Times New Roman" w:eastAsia="Times New Roman" w:hAnsi="Times New Roman" w:cs="Times New Roman"/>
          <w:color w:val="000000"/>
          <w:spacing w:val="2"/>
          <w:lang w:val="en-US"/>
        </w:rPr>
        <w:t>MU</w:t>
      </w:r>
      <w:r w:rsidRPr="00EB6B5C">
        <w:rPr>
          <w:rFonts w:ascii="Times New Roman" w:eastAsia="Times New Roman" w:hAnsi="Times New Roman" w:cs="Times New Roman"/>
          <w:color w:val="000000"/>
          <w:lang w:val="en-US"/>
        </w:rPr>
        <w:t>”</w:t>
      </w:r>
      <w:r w:rsidR="009B07C5" w:rsidRPr="009B07C5">
        <w:rPr>
          <w:rFonts w:ascii="Times New Roman" w:eastAsia="Times New Roman" w:hAnsi="Times New Roman" w:cs="Times New Roman"/>
          <w:color w:val="000000"/>
          <w:lang w:val="en-US"/>
        </w:rPr>
        <w:t xml:space="preserve"> </w:t>
      </w:r>
      <w:proofErr w:type="spellStart"/>
      <w:r w:rsidR="009B07C5" w:rsidRPr="009B07C5">
        <w:rPr>
          <w:rFonts w:ascii="Times New Roman" w:eastAsia="Times New Roman" w:hAnsi="Times New Roman" w:cs="Times New Roman"/>
          <w:color w:val="000000"/>
          <w:spacing w:val="2"/>
          <w:lang w:val="en-US"/>
        </w:rPr>
        <w:t>Kadyrova</w:t>
      </w:r>
      <w:proofErr w:type="spellEnd"/>
      <w:r w:rsidR="009B07C5" w:rsidRPr="009B07C5">
        <w:rPr>
          <w:rFonts w:ascii="Times New Roman" w:eastAsia="Times New Roman" w:hAnsi="Times New Roman" w:cs="Times New Roman"/>
          <w:color w:val="000000"/>
          <w:spacing w:val="2"/>
          <w:lang w:val="en-US"/>
        </w:rPr>
        <w:t xml:space="preserve"> I.A.</w:t>
      </w:r>
    </w:p>
    <w:p w14:paraId="0A1CFC24" w14:textId="77777777" w:rsidR="009B07C5" w:rsidRPr="009B07C5" w:rsidRDefault="009B07C5" w:rsidP="009B07C5">
      <w:pPr>
        <w:rPr>
          <w:rFonts w:ascii="Times New Roman" w:eastAsia="Times New Roman" w:hAnsi="Times New Roman" w:cs="Times New Roman"/>
          <w:lang w:val="kk-KZ"/>
        </w:rPr>
      </w:pPr>
      <w:r w:rsidRPr="009B07C5">
        <w:rPr>
          <w:rFonts w:ascii="Times New Roman" w:eastAsia="Times New Roman" w:hAnsi="Times New Roman" w:cs="Times New Roman"/>
          <w:lang w:val="kk-KZ"/>
        </w:rPr>
        <w:t>_____________________________</w:t>
      </w:r>
    </w:p>
    <w:p w14:paraId="49DA8B08" w14:textId="1501A694" w:rsidR="009B07C5" w:rsidRPr="00DB1683" w:rsidRDefault="009B07C5" w:rsidP="009B07C5">
      <w:pPr>
        <w:rPr>
          <w:rFonts w:ascii="Times New Roman" w:eastAsia="Times New Roman" w:hAnsi="Times New Roman" w:cs="Times New Roman"/>
          <w:lang w:val="kk-KZ"/>
        </w:rPr>
      </w:pPr>
      <w:r w:rsidRPr="009B07C5">
        <w:rPr>
          <w:rFonts w:ascii="Times New Roman" w:eastAsia="Times New Roman" w:hAnsi="Times New Roman" w:cs="Times New Roman"/>
          <w:lang w:val="kk-KZ"/>
        </w:rPr>
        <w:t>(signature, last name, and initials)</w:t>
      </w:r>
    </w:p>
    <w:sectPr w:rsidR="009B07C5" w:rsidRPr="00DB1683">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Arial"/>
    <w:charset w:val="00"/>
    <w:family w:val="swiss"/>
    <w:pitch w:val="variable"/>
    <w:sig w:usb0="20000287" w:usb1="00000003" w:usb2="00000000" w:usb3="00000000" w:csb0="0000019F" w:csb1="00000000"/>
  </w:font>
  <w:font w:name="Aptos Display">
    <w:altName w:val="Cambria"/>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C12"/>
    <w:rsid w:val="0005012C"/>
    <w:rsid w:val="000507F3"/>
    <w:rsid w:val="0005718F"/>
    <w:rsid w:val="000A0C6A"/>
    <w:rsid w:val="000B65DC"/>
    <w:rsid w:val="000D0DC9"/>
    <w:rsid w:val="000D3BE5"/>
    <w:rsid w:val="0012131C"/>
    <w:rsid w:val="001253D5"/>
    <w:rsid w:val="00147A0E"/>
    <w:rsid w:val="001536AF"/>
    <w:rsid w:val="0017274B"/>
    <w:rsid w:val="00180B7B"/>
    <w:rsid w:val="00193284"/>
    <w:rsid w:val="001A23E7"/>
    <w:rsid w:val="00207C7F"/>
    <w:rsid w:val="00227F4C"/>
    <w:rsid w:val="002432C4"/>
    <w:rsid w:val="002C715E"/>
    <w:rsid w:val="00305029"/>
    <w:rsid w:val="00347B6A"/>
    <w:rsid w:val="00381F97"/>
    <w:rsid w:val="00386E5C"/>
    <w:rsid w:val="003B0460"/>
    <w:rsid w:val="003B2B83"/>
    <w:rsid w:val="003B759E"/>
    <w:rsid w:val="0042133B"/>
    <w:rsid w:val="00450C33"/>
    <w:rsid w:val="00491D0D"/>
    <w:rsid w:val="004A632D"/>
    <w:rsid w:val="00522F63"/>
    <w:rsid w:val="00534FEC"/>
    <w:rsid w:val="00551867"/>
    <w:rsid w:val="005772AE"/>
    <w:rsid w:val="0058284E"/>
    <w:rsid w:val="005862E1"/>
    <w:rsid w:val="0058774A"/>
    <w:rsid w:val="0059686B"/>
    <w:rsid w:val="00604FF0"/>
    <w:rsid w:val="00626A59"/>
    <w:rsid w:val="006439BC"/>
    <w:rsid w:val="00651DC5"/>
    <w:rsid w:val="006C047E"/>
    <w:rsid w:val="006D661D"/>
    <w:rsid w:val="00707738"/>
    <w:rsid w:val="00717CC3"/>
    <w:rsid w:val="00744F76"/>
    <w:rsid w:val="00770283"/>
    <w:rsid w:val="00775258"/>
    <w:rsid w:val="00775CE8"/>
    <w:rsid w:val="0078408B"/>
    <w:rsid w:val="00795167"/>
    <w:rsid w:val="007C5EC3"/>
    <w:rsid w:val="007D7619"/>
    <w:rsid w:val="008B0170"/>
    <w:rsid w:val="008B1E39"/>
    <w:rsid w:val="008D0C12"/>
    <w:rsid w:val="008F219D"/>
    <w:rsid w:val="009027EA"/>
    <w:rsid w:val="009062E5"/>
    <w:rsid w:val="00945EF4"/>
    <w:rsid w:val="0096273D"/>
    <w:rsid w:val="009B07C5"/>
    <w:rsid w:val="009B4B6C"/>
    <w:rsid w:val="009D381D"/>
    <w:rsid w:val="00A03A49"/>
    <w:rsid w:val="00A1064C"/>
    <w:rsid w:val="00A4570C"/>
    <w:rsid w:val="00A749E2"/>
    <w:rsid w:val="00B07870"/>
    <w:rsid w:val="00B23C7F"/>
    <w:rsid w:val="00BA02FB"/>
    <w:rsid w:val="00BC2DE6"/>
    <w:rsid w:val="00BD0F11"/>
    <w:rsid w:val="00C649EA"/>
    <w:rsid w:val="00CB01AF"/>
    <w:rsid w:val="00CD39EE"/>
    <w:rsid w:val="00CD5C5F"/>
    <w:rsid w:val="00CD665E"/>
    <w:rsid w:val="00D26BA9"/>
    <w:rsid w:val="00D304ED"/>
    <w:rsid w:val="00DA3D4E"/>
    <w:rsid w:val="00DB1683"/>
    <w:rsid w:val="00DB6EA1"/>
    <w:rsid w:val="00DE4C80"/>
    <w:rsid w:val="00DE5B23"/>
    <w:rsid w:val="00E22158"/>
    <w:rsid w:val="00E551A2"/>
    <w:rsid w:val="00E63905"/>
    <w:rsid w:val="00E77780"/>
    <w:rsid w:val="00E80C9F"/>
    <w:rsid w:val="00E90C9F"/>
    <w:rsid w:val="00EB6B5C"/>
    <w:rsid w:val="00EC59B8"/>
    <w:rsid w:val="00ED2930"/>
    <w:rsid w:val="00EE2E4A"/>
    <w:rsid w:val="00F43D07"/>
    <w:rsid w:val="00F556F4"/>
    <w:rsid w:val="00F56642"/>
    <w:rsid w:val="00F65B16"/>
    <w:rsid w:val="00FA1C32"/>
    <w:rsid w:val="00FA367E"/>
    <w:rsid w:val="00FA5DDF"/>
    <w:rsid w:val="00FB2892"/>
    <w:rsid w:val="00FF6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AC48F"/>
  <w15:docId w15:val="{47681DE0-0A5E-44DC-AA5B-DE1A175CD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Aptos" w:hAnsi="Aptos" w:cs="Aptos"/>
        <w:sz w:val="24"/>
        <w:szCs w:val="24"/>
        <w:lang w:val="ru-RU" w:eastAsia="ru-RU"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D953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953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953D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953D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953D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953D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953D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953D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953D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D95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D953D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953D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953D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953D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953D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953D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953D4"/>
    <w:rPr>
      <w:rFonts w:eastAsiaTheme="majorEastAsia" w:cstheme="majorBidi"/>
      <w:color w:val="595959" w:themeColor="text1" w:themeTint="A6"/>
    </w:rPr>
  </w:style>
  <w:style w:type="character" w:customStyle="1" w:styleId="80">
    <w:name w:val="Заголовок 8 Знак"/>
    <w:basedOn w:val="a0"/>
    <w:link w:val="8"/>
    <w:uiPriority w:val="9"/>
    <w:semiHidden/>
    <w:rsid w:val="00D953D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953D4"/>
    <w:rPr>
      <w:rFonts w:eastAsiaTheme="majorEastAsia" w:cstheme="majorBidi"/>
      <w:color w:val="272727" w:themeColor="text1" w:themeTint="D8"/>
    </w:rPr>
  </w:style>
  <w:style w:type="character" w:customStyle="1" w:styleId="a4">
    <w:name w:val="Заголовок Знак"/>
    <w:basedOn w:val="a0"/>
    <w:link w:val="a3"/>
    <w:uiPriority w:val="10"/>
    <w:rsid w:val="00D953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Pr>
      <w:color w:val="595959"/>
      <w:sz w:val="28"/>
      <w:szCs w:val="28"/>
    </w:rPr>
  </w:style>
  <w:style w:type="character" w:customStyle="1" w:styleId="a6">
    <w:name w:val="Подзаголовок Знак"/>
    <w:basedOn w:val="a0"/>
    <w:link w:val="a5"/>
    <w:uiPriority w:val="11"/>
    <w:rsid w:val="00D953D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953D4"/>
    <w:pPr>
      <w:spacing w:before="160"/>
      <w:jc w:val="center"/>
    </w:pPr>
    <w:rPr>
      <w:i/>
      <w:iCs/>
      <w:color w:val="404040" w:themeColor="text1" w:themeTint="BF"/>
    </w:rPr>
  </w:style>
  <w:style w:type="character" w:customStyle="1" w:styleId="22">
    <w:name w:val="Цитата 2 Знак"/>
    <w:basedOn w:val="a0"/>
    <w:link w:val="21"/>
    <w:uiPriority w:val="29"/>
    <w:rsid w:val="00D953D4"/>
    <w:rPr>
      <w:i/>
      <w:iCs/>
      <w:color w:val="404040" w:themeColor="text1" w:themeTint="BF"/>
    </w:rPr>
  </w:style>
  <w:style w:type="paragraph" w:styleId="a7">
    <w:name w:val="List Paragraph"/>
    <w:basedOn w:val="a"/>
    <w:uiPriority w:val="34"/>
    <w:qFormat/>
    <w:rsid w:val="00D953D4"/>
    <w:pPr>
      <w:ind w:left="720"/>
      <w:contextualSpacing/>
    </w:pPr>
  </w:style>
  <w:style w:type="character" w:styleId="a8">
    <w:name w:val="Intense Emphasis"/>
    <w:basedOn w:val="a0"/>
    <w:uiPriority w:val="21"/>
    <w:qFormat/>
    <w:rsid w:val="00D953D4"/>
    <w:rPr>
      <w:i/>
      <w:iCs/>
      <w:color w:val="0F4761" w:themeColor="accent1" w:themeShade="BF"/>
    </w:rPr>
  </w:style>
  <w:style w:type="paragraph" w:styleId="a9">
    <w:name w:val="Intense Quote"/>
    <w:basedOn w:val="a"/>
    <w:next w:val="a"/>
    <w:link w:val="aa"/>
    <w:uiPriority w:val="30"/>
    <w:qFormat/>
    <w:rsid w:val="00D953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953D4"/>
    <w:rPr>
      <w:i/>
      <w:iCs/>
      <w:color w:val="0F4761" w:themeColor="accent1" w:themeShade="BF"/>
    </w:rPr>
  </w:style>
  <w:style w:type="character" w:styleId="ab">
    <w:name w:val="Intense Reference"/>
    <w:basedOn w:val="a0"/>
    <w:uiPriority w:val="32"/>
    <w:qFormat/>
    <w:rsid w:val="00D953D4"/>
    <w:rPr>
      <w:b/>
      <w:bCs/>
      <w:smallCaps/>
      <w:color w:val="0F4761" w:themeColor="accent1" w:themeShade="BF"/>
      <w:spacing w:val="5"/>
    </w:rPr>
  </w:style>
  <w:style w:type="character" w:styleId="ac">
    <w:name w:val="Hyperlink"/>
    <w:basedOn w:val="a0"/>
    <w:uiPriority w:val="99"/>
    <w:unhideWhenUsed/>
    <w:rsid w:val="003504FD"/>
    <w:rPr>
      <w:color w:val="467886" w:themeColor="hyperlink"/>
      <w:u w:val="single"/>
    </w:rPr>
  </w:style>
  <w:style w:type="character" w:customStyle="1" w:styleId="11">
    <w:name w:val="Неразрешенное упоминание1"/>
    <w:basedOn w:val="a0"/>
    <w:uiPriority w:val="99"/>
    <w:semiHidden/>
    <w:unhideWhenUsed/>
    <w:rsid w:val="003504FD"/>
    <w:rPr>
      <w:color w:val="605E5C"/>
      <w:shd w:val="clear" w:color="auto" w:fill="E1DFDD"/>
    </w:rPr>
  </w:style>
  <w:style w:type="paragraph" w:styleId="ad">
    <w:name w:val="Normal (Web)"/>
    <w:basedOn w:val="a"/>
    <w:uiPriority w:val="99"/>
    <w:semiHidden/>
    <w:unhideWhenUsed/>
    <w:rsid w:val="006F6A0A"/>
    <w:pPr>
      <w:spacing w:before="100" w:beforeAutospacing="1" w:after="100" w:afterAutospacing="1" w:line="240" w:lineRule="auto"/>
    </w:pPr>
    <w:rPr>
      <w:rFonts w:ascii="Times New Roman" w:eastAsia="Times New Roman" w:hAnsi="Times New Roman" w:cs="Times New Roman"/>
    </w:rPr>
  </w:style>
  <w:style w:type="table" w:customStyle="1" w:styleId="ae">
    <w:basedOn w:val="TableNormal"/>
    <w:tblPr>
      <w:tblStyleRowBandSize w:val="1"/>
      <w:tblStyleColBandSize w:val="1"/>
      <w:tblCellMar>
        <w:left w:w="115" w:type="dxa"/>
        <w:right w:w="115" w:type="dxa"/>
      </w:tblCellMar>
    </w:tblPr>
  </w:style>
  <w:style w:type="character" w:customStyle="1" w:styleId="ezkurwreuab5ozgtqnkl">
    <w:name w:val="ezkurwreuab5ozgtqnkl"/>
    <w:basedOn w:val="a0"/>
    <w:rsid w:val="00E22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289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q0UQQ7zWGZk9aLs6RiT3wIKfnQ==">CgMxLjA4AHIhMUVrREEyWnl5NkJ2NWwtTjNLdW9xeXV6SWNiOC1SQzFz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797</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 Khrustalev</dc:creator>
  <cp:lastModifiedBy>Мусабекова Сауле</cp:lastModifiedBy>
  <cp:revision>22</cp:revision>
  <dcterms:created xsi:type="dcterms:W3CDTF">2025-04-29T06:21:00Z</dcterms:created>
  <dcterms:modified xsi:type="dcterms:W3CDTF">2025-10-07T08:06:00Z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2b1b31f7-ed6d-4083-9c58-b06c98146928</vt:lpwstr>
  </property>
</Properties>
</file>